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0C86" w:rsidRDefault="00900BC9">
      <w:pPr>
        <w:jc w:val="center"/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冬季电器火灾警示</w:t>
      </w:r>
      <w:bookmarkStart w:id="0" w:name="_GoBack"/>
      <w:bookmarkEnd w:id="0"/>
      <w:r>
        <w:rPr>
          <w:rFonts w:hint="eastAsia"/>
          <w:b/>
          <w:bCs/>
          <w:sz w:val="44"/>
          <w:szCs w:val="44"/>
        </w:rPr>
        <w:t>案例</w:t>
      </w:r>
    </w:p>
    <w:p w:rsidR="00130C86" w:rsidRDefault="00130C86">
      <w:pPr>
        <w:pStyle w:val="a3"/>
        <w:widowControl/>
        <w:spacing w:beforeAutospacing="0" w:afterAutospacing="0" w:line="420" w:lineRule="atLeast"/>
        <w:ind w:firstLineChars="200" w:firstLine="640"/>
        <w:rPr>
          <w:rFonts w:ascii="宋体" w:eastAsia="宋体" w:hAnsi="宋体" w:cs="宋体"/>
          <w:color w:val="5B9BD5" w:themeColor="accent1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</w:pPr>
    </w:p>
    <w:p w:rsidR="00130C86" w:rsidRDefault="00900BC9">
      <w:pPr>
        <w:pStyle w:val="a3"/>
        <w:widowControl/>
        <w:spacing w:beforeAutospacing="0" w:afterAutospacing="0" w:line="420" w:lineRule="atLeast"/>
        <w:ind w:firstLineChars="200" w:firstLine="643"/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</w:pP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2014</w:t>
      </w: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年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11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月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9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日是第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33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个全国消防日</w:t>
      </w: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，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11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月份</w:t>
      </w: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为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消防宣传月</w:t>
      </w: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，</w:t>
      </w:r>
      <w:r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主题为全民消防、生命至上</w:t>
      </w: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。消防安全无小事，时时处处需留心。消防安全关系到每个人的生命财产安全。让我们携手努力，共同营造一个安全、和谐的园区环境。</w:t>
      </w:r>
    </w:p>
    <w:p w:rsidR="00130C86" w:rsidRDefault="00900BC9">
      <w:pPr>
        <w:pStyle w:val="a3"/>
        <w:widowControl/>
        <w:spacing w:beforeAutospacing="0" w:afterAutospacing="0" w:line="420" w:lineRule="atLeast"/>
        <w:jc w:val="both"/>
        <w:rPr>
          <w:rFonts w:ascii="宋体" w:eastAsia="宋体" w:hAnsi="宋体" w:cs="宋体"/>
          <w:sz w:val="32"/>
          <w:szCs w:val="32"/>
          <w:lang w:bidi="ar"/>
        </w:rPr>
      </w:pPr>
      <w:r>
        <w:rPr>
          <w:rFonts w:ascii="宋体" w:eastAsia="宋体" w:hAnsi="宋体" w:cs="宋体" w:hint="eastAsia"/>
          <w:sz w:val="32"/>
          <w:szCs w:val="32"/>
          <w:lang w:bidi="ar"/>
        </w:rPr>
        <w:t xml:space="preserve">     </w:t>
      </w:r>
    </w:p>
    <w:p w:rsidR="00130C86" w:rsidRDefault="00900BC9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b/>
          <w:bCs/>
          <w:kern w:val="0"/>
          <w:sz w:val="32"/>
          <w:szCs w:val="32"/>
          <w:lang w:bidi="ar"/>
        </w:rPr>
        <w:t>案例</w:t>
      </w:r>
      <w:proofErr w:type="gramStart"/>
      <w:r>
        <w:rPr>
          <w:rFonts w:ascii="宋体" w:eastAsia="宋体" w:hAnsi="宋体" w:cs="宋体" w:hint="eastAsia"/>
          <w:b/>
          <w:bCs/>
          <w:kern w:val="0"/>
          <w:sz w:val="32"/>
          <w:szCs w:val="32"/>
          <w:lang w:bidi="ar"/>
        </w:rPr>
        <w:t>一</w:t>
      </w:r>
      <w:proofErr w:type="gramEnd"/>
      <w:r>
        <w:rPr>
          <w:rFonts w:ascii="宋体" w:eastAsia="宋体" w:hAnsi="宋体" w:cs="宋体" w:hint="eastAsia"/>
          <w:b/>
          <w:bCs/>
          <w:kern w:val="0"/>
          <w:sz w:val="32"/>
          <w:szCs w:val="32"/>
          <w:lang w:bidi="ar"/>
        </w:rPr>
        <w:t>：</w:t>
      </w:r>
    </w:p>
    <w:p w:rsidR="00130C86" w:rsidRDefault="00900BC9">
      <w:pPr>
        <w:widowControl/>
        <w:ind w:firstLineChars="200" w:firstLine="640"/>
        <w:jc w:val="left"/>
        <w:rPr>
          <w:rFonts w:ascii="宋体" w:eastAsia="宋体" w:hAnsi="宋体" w:cs="宋体"/>
          <w:kern w:val="0"/>
          <w:sz w:val="32"/>
          <w:szCs w:val="32"/>
          <w:lang w:bidi="ar"/>
        </w:rPr>
      </w:pPr>
      <w:r>
        <w:rPr>
          <w:rFonts w:ascii="宋体" w:eastAsia="宋体" w:hAnsi="宋体" w:cs="宋体"/>
          <w:kern w:val="0"/>
          <w:sz w:val="32"/>
          <w:szCs w:val="32"/>
          <w:lang w:bidi="ar"/>
        </w:rPr>
        <w:t>2024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年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10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月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8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日，北京市某小区</w:t>
      </w:r>
      <w:proofErr w:type="gramStart"/>
      <w:r>
        <w:rPr>
          <w:rFonts w:ascii="宋体" w:eastAsia="宋体" w:hAnsi="宋体" w:cs="宋体"/>
          <w:kern w:val="0"/>
          <w:sz w:val="32"/>
          <w:szCs w:val="32"/>
          <w:lang w:bidi="ar"/>
        </w:rPr>
        <w:t>一</w:t>
      </w:r>
      <w:proofErr w:type="gramEnd"/>
      <w:r>
        <w:rPr>
          <w:rFonts w:ascii="宋体" w:eastAsia="宋体" w:hAnsi="宋体" w:cs="宋体"/>
          <w:kern w:val="0"/>
          <w:sz w:val="32"/>
          <w:szCs w:val="32"/>
          <w:lang w:bidi="ar"/>
        </w:rPr>
        <w:t>居民住宅楼卧室内</w:t>
      </w:r>
      <w:r>
        <w:rPr>
          <w:rStyle w:val="a4"/>
          <w:rFonts w:ascii="宋体" w:eastAsia="宋体" w:hAnsi="宋体" w:cs="宋体"/>
          <w:color w:val="021EAA"/>
          <w:kern w:val="0"/>
          <w:sz w:val="32"/>
          <w:szCs w:val="32"/>
          <w:lang w:bidi="ar"/>
        </w:rPr>
        <w:t>电热毯未关，引发火灾事故。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火灾导致卧室内的床褥、室内装修、照明灯、窗户窗帘以及空调等物品遭受了不同程度的过火烧损，未造成人员伤亡。</w:t>
      </w:r>
    </w:p>
    <w:p w:rsidR="00130C86" w:rsidRDefault="00900BC9">
      <w:pPr>
        <w:widowControl/>
        <w:jc w:val="center"/>
        <w:rPr>
          <w:rFonts w:ascii="宋体" w:eastAsia="宋体" w:hAnsi="宋体" w:cs="宋体"/>
          <w:kern w:val="0"/>
          <w:sz w:val="32"/>
          <w:szCs w:val="32"/>
          <w:lang w:bidi="ar"/>
        </w:rPr>
      </w:pPr>
      <w:r>
        <w:rPr>
          <w:rFonts w:ascii="宋体" w:eastAsia="宋体" w:hAnsi="宋体" w:cs="宋体"/>
          <w:noProof/>
          <w:kern w:val="0"/>
          <w:sz w:val="32"/>
          <w:szCs w:val="32"/>
        </w:rPr>
        <w:drawing>
          <wp:inline distT="0" distB="0" distL="114300" distR="114300">
            <wp:extent cx="4249420" cy="2891790"/>
            <wp:effectExtent l="0" t="0" r="5080" b="3810"/>
            <wp:docPr id="1" name="图片 1" descr="4bfb616a3eb2ae8e770270af9f6cdc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bfb616a3eb2ae8e770270af9f6cdcfa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49420" cy="289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C86" w:rsidRDefault="00130C86">
      <w:pPr>
        <w:pStyle w:val="a3"/>
        <w:widowControl/>
        <w:spacing w:beforeAutospacing="0" w:afterAutospacing="0" w:line="420" w:lineRule="atLeast"/>
        <w:jc w:val="both"/>
        <w:rPr>
          <w:rFonts w:ascii="宋体" w:eastAsia="宋体" w:hAnsi="宋体" w:cs="宋体"/>
          <w:sz w:val="32"/>
          <w:szCs w:val="32"/>
          <w:lang w:bidi="ar"/>
        </w:rPr>
      </w:pPr>
    </w:p>
    <w:p w:rsidR="00130C86" w:rsidRDefault="00900BC9">
      <w:pPr>
        <w:widowControl/>
        <w:jc w:val="left"/>
        <w:rPr>
          <w:rFonts w:ascii="宋体" w:eastAsia="宋体" w:hAnsi="宋体" w:cs="宋体"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kern w:val="0"/>
          <w:sz w:val="32"/>
          <w:szCs w:val="32"/>
          <w:lang w:bidi="ar"/>
        </w:rPr>
        <w:t xml:space="preserve">  </w:t>
      </w:r>
    </w:p>
    <w:p w:rsidR="00130C86" w:rsidRDefault="00130C86">
      <w:pPr>
        <w:widowControl/>
        <w:jc w:val="left"/>
        <w:rPr>
          <w:rFonts w:ascii="宋体" w:eastAsia="宋体" w:hAnsi="宋体" w:cs="宋体"/>
          <w:kern w:val="0"/>
          <w:sz w:val="32"/>
          <w:szCs w:val="32"/>
          <w:lang w:bidi="ar"/>
        </w:rPr>
      </w:pPr>
    </w:p>
    <w:p w:rsidR="00130C86" w:rsidRDefault="00900BC9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b/>
          <w:bCs/>
          <w:kern w:val="0"/>
          <w:sz w:val="32"/>
          <w:szCs w:val="32"/>
          <w:lang w:bidi="ar"/>
        </w:rPr>
        <w:lastRenderedPageBreak/>
        <w:t>案例二：</w:t>
      </w:r>
    </w:p>
    <w:p w:rsidR="00130C86" w:rsidRDefault="00900BC9">
      <w:pPr>
        <w:widowControl/>
        <w:jc w:val="left"/>
        <w:rPr>
          <w:sz w:val="32"/>
          <w:szCs w:val="32"/>
        </w:rPr>
      </w:pPr>
      <w:r>
        <w:rPr>
          <w:rFonts w:ascii="宋体" w:eastAsia="宋体" w:hAnsi="宋体" w:cs="宋体"/>
          <w:kern w:val="0"/>
          <w:sz w:val="24"/>
          <w:lang w:bidi="ar"/>
        </w:rPr>
        <w:t xml:space="preserve">  </w:t>
      </w:r>
      <w:r>
        <w:rPr>
          <w:rFonts w:ascii="宋体" w:eastAsia="宋体" w:hAnsi="宋体" w:cs="宋体" w:hint="eastAsia"/>
          <w:kern w:val="0"/>
          <w:sz w:val="24"/>
          <w:lang w:bidi="ar"/>
        </w:rPr>
        <w:t xml:space="preserve">   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2024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年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1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月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19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日，江西省南昌市南昌县</w:t>
      </w:r>
      <w:proofErr w:type="gramStart"/>
      <w:r>
        <w:rPr>
          <w:rFonts w:ascii="宋体" w:eastAsia="宋体" w:hAnsi="宋体" w:cs="宋体"/>
          <w:kern w:val="0"/>
          <w:sz w:val="32"/>
          <w:szCs w:val="32"/>
          <w:lang w:bidi="ar"/>
        </w:rPr>
        <w:t>一</w:t>
      </w:r>
      <w:proofErr w:type="gramEnd"/>
      <w:r>
        <w:rPr>
          <w:rFonts w:ascii="宋体" w:eastAsia="宋体" w:hAnsi="宋体" w:cs="宋体"/>
          <w:kern w:val="0"/>
          <w:sz w:val="32"/>
          <w:szCs w:val="32"/>
          <w:lang w:bidi="ar"/>
        </w:rPr>
        <w:t>居民住宅小区突发火灾，事故未造成人员伤亡。据现场了解，事发的房屋为一栋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6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层的多层住宅建筑，起火场所为客厅，着火物为取暖器</w:t>
      </w:r>
      <w:r>
        <w:rPr>
          <w:rFonts w:ascii="宋体" w:eastAsia="宋体" w:hAnsi="宋体" w:cs="宋体" w:hint="eastAsia"/>
          <w:kern w:val="0"/>
          <w:sz w:val="32"/>
          <w:szCs w:val="32"/>
          <w:lang w:bidi="ar"/>
        </w:rPr>
        <w:t>，</w:t>
      </w:r>
      <w:r>
        <w:rPr>
          <w:rFonts w:ascii="宋体" w:eastAsia="宋体" w:hAnsi="宋体" w:cs="宋体"/>
          <w:kern w:val="0"/>
          <w:sz w:val="32"/>
          <w:szCs w:val="32"/>
          <w:lang w:bidi="ar"/>
        </w:rPr>
        <w:t>同时还引燃了沙发等周边可燃物。起火原因，</w:t>
      </w:r>
      <w:r>
        <w:rPr>
          <w:rStyle w:val="a4"/>
          <w:rFonts w:ascii="宋体" w:eastAsia="宋体" w:hAnsi="宋体" w:cs="宋体"/>
          <w:color w:val="021EAA"/>
          <w:kern w:val="0"/>
          <w:sz w:val="32"/>
          <w:szCs w:val="32"/>
          <w:lang w:bidi="ar"/>
        </w:rPr>
        <w:t>因使用取暖器覆盖烘干小孩衣物时，不慎引起火灾。</w:t>
      </w:r>
    </w:p>
    <w:p w:rsidR="00130C86" w:rsidRDefault="00900BC9">
      <w:pPr>
        <w:widowControl/>
        <w:jc w:val="center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b/>
          <w:bCs/>
          <w:noProof/>
          <w:kern w:val="0"/>
          <w:sz w:val="32"/>
          <w:szCs w:val="32"/>
        </w:rPr>
        <w:drawing>
          <wp:inline distT="0" distB="0" distL="114300" distR="114300">
            <wp:extent cx="4201795" cy="3139440"/>
            <wp:effectExtent l="0" t="0" r="1905" b="10160"/>
            <wp:docPr id="4" name="图片 4" descr="eae0925908938acee8cc4d2ac62128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ae0925908938acee8cc4d2ac62128e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1795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C86" w:rsidRDefault="00130C86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</w:p>
    <w:p w:rsidR="00130C86" w:rsidRDefault="00900BC9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b/>
          <w:bCs/>
          <w:kern w:val="0"/>
          <w:sz w:val="32"/>
          <w:szCs w:val="32"/>
          <w:lang w:bidi="ar"/>
        </w:rPr>
        <w:t>案例三：</w:t>
      </w:r>
    </w:p>
    <w:p w:rsidR="00130C86" w:rsidRPr="00263620" w:rsidRDefault="00900BC9">
      <w:pPr>
        <w:widowControl/>
        <w:ind w:firstLineChars="200" w:firstLine="640"/>
        <w:jc w:val="left"/>
        <w:rPr>
          <w:rStyle w:val="a4"/>
          <w:rFonts w:ascii="宋体" w:eastAsia="宋体" w:hAnsi="宋体" w:cs="宋体"/>
          <w:color w:val="021EAA"/>
          <w:kern w:val="0"/>
          <w:sz w:val="32"/>
          <w:szCs w:val="32"/>
          <w:lang w:bidi="ar"/>
        </w:rPr>
      </w:pP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2024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年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1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月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20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日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12</w:t>
      </w:r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时许，湖北省恩施市来凤县</w:t>
      </w:r>
      <w:proofErr w:type="gramStart"/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一</w:t>
      </w:r>
      <w:proofErr w:type="gramEnd"/>
      <w:r w:rsidRPr="00263620">
        <w:rPr>
          <w:rFonts w:ascii="宋体" w:eastAsia="宋体" w:hAnsi="宋体" w:cs="宋体"/>
          <w:kern w:val="0"/>
          <w:sz w:val="32"/>
          <w:szCs w:val="32"/>
          <w:lang w:bidi="ar"/>
        </w:rPr>
        <w:t>民房发生火灾。据了解，户主一家在</w:t>
      </w:r>
      <w:r w:rsidRPr="00263620">
        <w:rPr>
          <w:rStyle w:val="a4"/>
          <w:color w:val="021EAA"/>
          <w:sz w:val="32"/>
          <w:szCs w:val="32"/>
        </w:rPr>
        <w:t>使用烤火炉取暖离开后，</w:t>
      </w:r>
      <w:r w:rsidRPr="00263620">
        <w:rPr>
          <w:rStyle w:val="a4"/>
          <w:rFonts w:ascii="宋体" w:eastAsia="宋体" w:hAnsi="宋体" w:cs="宋体"/>
          <w:color w:val="021EAA"/>
          <w:kern w:val="0"/>
          <w:sz w:val="32"/>
          <w:szCs w:val="32"/>
          <w:lang w:bidi="ar"/>
        </w:rPr>
        <w:t>未关闭电源，烤火炉长时间工作，温度过高引燃周边可燃物引发火灾。</w:t>
      </w:r>
    </w:p>
    <w:p w:rsidR="00130C86" w:rsidRDefault="00130C86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</w:p>
    <w:p w:rsidR="00130C86" w:rsidRDefault="00900BC9">
      <w:pPr>
        <w:widowControl/>
        <w:jc w:val="center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b/>
          <w:bCs/>
          <w:noProof/>
          <w:kern w:val="0"/>
          <w:sz w:val="32"/>
          <w:szCs w:val="32"/>
        </w:rPr>
        <w:lastRenderedPageBreak/>
        <w:drawing>
          <wp:inline distT="0" distB="0" distL="114300" distR="114300">
            <wp:extent cx="4187825" cy="3140710"/>
            <wp:effectExtent l="0" t="0" r="3175" b="8890"/>
            <wp:docPr id="5" name="图片 5" descr="e0d7101c29ba5af77e23c59c916808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0d7101c29ba5af77e23c59c916808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87825" cy="314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C86" w:rsidRDefault="00900BC9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  <w:r>
        <w:rPr>
          <w:rFonts w:ascii="宋体" w:eastAsia="宋体" w:hAnsi="宋体" w:cs="宋体" w:hint="eastAsia"/>
          <w:b/>
          <w:bCs/>
          <w:kern w:val="0"/>
          <w:sz w:val="32"/>
          <w:szCs w:val="32"/>
          <w:lang w:bidi="ar"/>
        </w:rPr>
        <w:t>案例四：</w:t>
      </w:r>
    </w:p>
    <w:p w:rsidR="00130C86" w:rsidRPr="007D7EB9" w:rsidRDefault="00900BC9">
      <w:pPr>
        <w:widowControl/>
        <w:ind w:firstLineChars="200" w:firstLine="640"/>
        <w:jc w:val="left"/>
        <w:rPr>
          <w:rStyle w:val="a4"/>
          <w:color w:val="021EAA"/>
          <w:sz w:val="32"/>
          <w:szCs w:val="32"/>
        </w:rPr>
      </w:pP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2022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年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1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月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17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日广西横州市马岭镇城西区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282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号修车铺面发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生火灾，造成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3</w:t>
      </w:r>
      <w:r w:rsidRPr="007D7EB9">
        <w:rPr>
          <w:rFonts w:ascii="宋体" w:eastAsia="宋体" w:hAnsi="宋体" w:cs="宋体"/>
          <w:kern w:val="0"/>
          <w:sz w:val="32"/>
          <w:szCs w:val="32"/>
          <w:lang w:bidi="ar"/>
        </w:rPr>
        <w:t>人不幸遇难。</w:t>
      </w:r>
      <w:r w:rsidRPr="007D7EB9">
        <w:rPr>
          <w:rStyle w:val="a4"/>
          <w:color w:val="021EAA"/>
          <w:sz w:val="32"/>
          <w:szCs w:val="32"/>
        </w:rPr>
        <w:t>起火原因为餐桌下方的电取暖器使用不当，引燃可燃物发生火灾。</w:t>
      </w:r>
    </w:p>
    <w:p w:rsidR="00130C86" w:rsidRDefault="00900BC9">
      <w:pPr>
        <w:widowControl/>
        <w:jc w:val="center"/>
        <w:rPr>
          <w:rFonts w:ascii="宋体" w:eastAsia="宋体" w:hAnsi="宋体" w:cs="宋体"/>
          <w:kern w:val="0"/>
          <w:sz w:val="32"/>
          <w:szCs w:val="32"/>
          <w:lang w:bidi="ar"/>
        </w:rPr>
      </w:pPr>
      <w:r>
        <w:rPr>
          <w:rFonts w:ascii="宋体" w:eastAsia="宋体" w:hAnsi="宋体" w:cs="宋体"/>
          <w:noProof/>
          <w:kern w:val="0"/>
          <w:sz w:val="32"/>
          <w:szCs w:val="32"/>
        </w:rPr>
        <w:drawing>
          <wp:inline distT="0" distB="0" distL="114300" distR="114300">
            <wp:extent cx="4178300" cy="2324735"/>
            <wp:effectExtent l="0" t="0" r="0" b="12065"/>
            <wp:docPr id="6" name="图片 6" descr="48f7c094ea4dec9dceb9730ffdd7d2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8f7c094ea4dec9dceb9730ffdd7d2b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78300" cy="232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C86" w:rsidRDefault="00130C86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</w:p>
    <w:p w:rsidR="00130C86" w:rsidRDefault="00130C86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</w:p>
    <w:p w:rsidR="00130C86" w:rsidRDefault="00130C86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</w:p>
    <w:p w:rsidR="00130C86" w:rsidRDefault="00130C86">
      <w:pPr>
        <w:widowControl/>
        <w:jc w:val="left"/>
        <w:rPr>
          <w:rFonts w:ascii="宋体" w:eastAsia="宋体" w:hAnsi="宋体" w:cs="宋体"/>
          <w:b/>
          <w:bCs/>
          <w:kern w:val="0"/>
          <w:sz w:val="32"/>
          <w:szCs w:val="32"/>
          <w:lang w:bidi="ar"/>
        </w:rPr>
      </w:pPr>
    </w:p>
    <w:p w:rsidR="00130C86" w:rsidRDefault="00900BC9">
      <w:pPr>
        <w:widowControl/>
        <w:jc w:val="left"/>
        <w:rPr>
          <w:rFonts w:ascii="宋体" w:eastAsia="宋体" w:hAnsi="宋体" w:cs="宋体"/>
          <w:b/>
          <w:bCs/>
          <w:kern w:val="0"/>
          <w:sz w:val="44"/>
          <w:szCs w:val="44"/>
          <w:lang w:bidi="ar"/>
        </w:rPr>
      </w:pPr>
      <w:r>
        <w:rPr>
          <w:rFonts w:ascii="宋体" w:eastAsia="宋体" w:hAnsi="宋体" w:cs="宋体" w:hint="eastAsia"/>
          <w:b/>
          <w:bCs/>
          <w:color w:val="0070C0"/>
          <w:kern w:val="0"/>
          <w:sz w:val="44"/>
          <w:szCs w:val="44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lastRenderedPageBreak/>
        <w:t>安全提示：</w:t>
      </w:r>
    </w:p>
    <w:p w:rsidR="00130C86" w:rsidRDefault="00900BC9">
      <w:pPr>
        <w:pStyle w:val="a3"/>
        <w:widowControl/>
        <w:spacing w:beforeAutospacing="0" w:afterAutospacing="0" w:line="420" w:lineRule="atLeast"/>
        <w:ind w:firstLineChars="200" w:firstLine="643"/>
        <w:rPr>
          <w:rFonts w:ascii="宋体" w:eastAsia="宋体" w:hAnsi="宋体" w:cs="宋体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</w:pPr>
      <w:r>
        <w:rPr>
          <w:rFonts w:ascii="宋体" w:eastAsia="宋体" w:hAnsi="宋体" w:cs="宋体" w:hint="eastAsia"/>
          <w:b/>
          <w:bCs/>
          <w:color w:val="0070C0"/>
          <w:sz w:val="32"/>
          <w:szCs w:val="32"/>
          <w:lang w:bidi="a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props3d w14:extrusionH="0" w14:contourW="0" w14:prstMaterial="clear"/>
        </w:rPr>
        <w:t>随着气温的降低，取暖设备使用逐渐增多，这些取暖设备如果使用不当，可能造成火灾事故。在享受温暖的同时，一定要注意这些设备的使用安全呀！</w:t>
      </w:r>
    </w:p>
    <w:p w:rsidR="00130C86" w:rsidRDefault="00130C86">
      <w:pPr>
        <w:widowControl/>
        <w:jc w:val="left"/>
        <w:rPr>
          <w:rFonts w:ascii="宋体" w:eastAsia="宋体" w:hAnsi="宋体" w:cs="宋体"/>
          <w:kern w:val="0"/>
          <w:sz w:val="32"/>
          <w:szCs w:val="32"/>
          <w:lang w:bidi="ar"/>
        </w:rPr>
      </w:pPr>
    </w:p>
    <w:p w:rsidR="00130C86" w:rsidRDefault="00900BC9">
      <w:pPr>
        <w:jc w:val="center"/>
      </w:pPr>
      <w:r>
        <w:rPr>
          <w:noProof/>
        </w:rPr>
        <w:drawing>
          <wp:inline distT="0" distB="0" distL="114300" distR="114300">
            <wp:extent cx="2471420" cy="5623560"/>
            <wp:effectExtent l="0" t="0" r="5080" b="254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71420" cy="5623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noProof/>
        </w:rPr>
        <w:drawing>
          <wp:inline distT="0" distB="0" distL="114300" distR="114300">
            <wp:extent cx="2350770" cy="5606415"/>
            <wp:effectExtent l="0" t="0" r="11430" b="698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560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30C86" w:rsidRDefault="00130C86">
      <w:pPr>
        <w:jc w:val="center"/>
      </w:pPr>
    </w:p>
    <w:sectPr w:rsidR="00130C8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CCD35F9"/>
    <w:rsid w:val="00130C86"/>
    <w:rsid w:val="00263620"/>
    <w:rsid w:val="007D7EB9"/>
    <w:rsid w:val="00900BC9"/>
    <w:rsid w:val="0A050F2D"/>
    <w:rsid w:val="2CCD35F9"/>
    <w:rsid w:val="3D347CF3"/>
    <w:rsid w:val="735D78A0"/>
    <w:rsid w:val="7E015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A13794"/>
  <w15:docId w15:val="{ECEDD997-26D2-48E4-AA58-EA44506C5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92</Words>
  <Characters>530</Characters>
  <Application>Microsoft Office Word</Application>
  <DocSecurity>0</DocSecurity>
  <Lines>4</Lines>
  <Paragraphs>1</Paragraphs>
  <ScaleCrop>false</ScaleCrop>
  <Company>P R C</Company>
  <LinksUpToDate>false</LinksUpToDate>
  <CharactersWithSpaces>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13709</dc:creator>
  <cp:lastModifiedBy>孙晖</cp:lastModifiedBy>
  <cp:revision>4</cp:revision>
  <dcterms:created xsi:type="dcterms:W3CDTF">2024-11-04T14:29:00Z</dcterms:created>
  <dcterms:modified xsi:type="dcterms:W3CDTF">2024-11-05T00:36:00Z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2052-10.8.0.6253</vt:lpwstr>
  </property>
</Properties>
</file>